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04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BF" w:firstRow="1" w:lastRow="0" w:firstColumn="1" w:lastColumn="0" w:noHBand="0" w:noVBand="0"/>
      </w:tblPr>
      <w:tblGrid>
        <w:gridCol w:w="6910"/>
        <w:gridCol w:w="3544"/>
      </w:tblGrid>
      <w:tr w:rsidR="009C0DC1" w:rsidRPr="00090F6B" w:rsidTr="00BF07F4">
        <w:tc>
          <w:tcPr>
            <w:tcW w:w="6910" w:type="dxa"/>
            <w:tcBorders>
              <w:bottom w:val="thinThickSmallGap" w:sz="24" w:space="0" w:color="auto"/>
            </w:tcBorders>
          </w:tcPr>
          <w:p w:rsidR="009C0DC1" w:rsidRPr="0025090A" w:rsidRDefault="009C0DC1" w:rsidP="00197516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bookmarkStart w:id="0" w:name="_GoBack"/>
            <w:bookmarkEnd w:id="0"/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المدرسة الابتدائية 18 </w:t>
            </w:r>
            <w:proofErr w:type="spellStart"/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جان</w:t>
            </w:r>
            <w:r w:rsidRPr="0025090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ف</w:t>
            </w:r>
            <w:r w:rsidRPr="0025090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ــ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ي</w:t>
            </w:r>
            <w:proofErr w:type="spellEnd"/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1952 </w:t>
            </w:r>
            <w:r w:rsidRPr="0025090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برأس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الجبل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0DC1" w:rsidRPr="0025090A" w:rsidRDefault="009C0DC1" w:rsidP="00197516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التاريخ :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....................</w:t>
            </w:r>
          </w:p>
        </w:tc>
      </w:tr>
      <w:tr w:rsidR="009C0DC1" w:rsidRPr="00090F6B" w:rsidTr="00BF07F4">
        <w:tc>
          <w:tcPr>
            <w:tcW w:w="6910" w:type="dxa"/>
            <w:tcBorders>
              <w:top w:val="single" w:sz="4" w:space="0" w:color="auto"/>
            </w:tcBorders>
          </w:tcPr>
          <w:p w:rsidR="009C0DC1" w:rsidRPr="0025090A" w:rsidRDefault="009C0DC1" w:rsidP="00197516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25090A">
              <w:rPr>
                <w:rFonts w:ascii="Arial" w:hAnsi="Arial" w:cs="Arial"/>
                <w:b/>
                <w:bCs/>
                <w:sz w:val="32"/>
                <w:szCs w:val="32"/>
                <w:rtl/>
                <w:lang w:bidi="ar-TN"/>
              </w:rPr>
              <w:t>اخــتــبــار</w:t>
            </w:r>
            <w:proofErr w:type="gramEnd"/>
            <w:r w:rsidRPr="0025090A">
              <w:rPr>
                <w:rFonts w:ascii="Arial" w:hAnsi="Arial" w:cs="Arial"/>
                <w:b/>
                <w:bCs/>
                <w:sz w:val="32"/>
                <w:szCs w:val="32"/>
                <w:rtl/>
                <w:lang w:bidi="ar-TN"/>
              </w:rPr>
              <w:t xml:space="preserve"> الــثــلاثــي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TN"/>
              </w:rPr>
              <w:t>الأول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0DC1" w:rsidRPr="0025090A" w:rsidRDefault="009C0DC1" w:rsidP="00197516">
            <w:pPr>
              <w:bidi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المادة :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التربية الاسلامية</w:t>
            </w:r>
          </w:p>
        </w:tc>
      </w:tr>
      <w:tr w:rsidR="009C0DC1" w:rsidRPr="00090F6B" w:rsidTr="00BF07F4">
        <w:tc>
          <w:tcPr>
            <w:tcW w:w="6910" w:type="dxa"/>
            <w:vMerge w:val="restart"/>
            <w:tcBorders>
              <w:top w:val="single" w:sz="4" w:space="0" w:color="auto"/>
            </w:tcBorders>
          </w:tcPr>
          <w:p w:rsidR="009C0DC1" w:rsidRPr="0025090A" w:rsidRDefault="009C0DC1" w:rsidP="00197516">
            <w:pPr>
              <w:bidi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اسم التلميذ ولقبه : ...............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..........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....................</w:t>
            </w:r>
          </w:p>
          <w:p w:rsidR="009C0DC1" w:rsidRPr="0025090A" w:rsidRDefault="009C0DC1" w:rsidP="00BF07F4">
            <w:pPr>
              <w:bidi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proofErr w:type="gramStart"/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القسم :</w:t>
            </w:r>
            <w:proofErr w:type="gramEnd"/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 </w:t>
            </w:r>
            <w:r w:rsidR="00BF07F4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الخامسة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.........</w:t>
            </w:r>
            <w:r w:rsidRPr="0025090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 العدد الرتبي : ....</w:t>
            </w:r>
            <w:r w:rsidRPr="0025090A"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.....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0DC1" w:rsidRPr="0025090A" w:rsidRDefault="009C0DC1" w:rsidP="00197516">
            <w:pPr>
              <w:bidi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التوقيت : </w:t>
            </w:r>
          </w:p>
        </w:tc>
      </w:tr>
      <w:tr w:rsidR="009C0DC1" w:rsidRPr="00090F6B" w:rsidTr="00BF07F4">
        <w:tc>
          <w:tcPr>
            <w:tcW w:w="6910" w:type="dxa"/>
            <w:vMerge/>
            <w:tcBorders>
              <w:top w:val="single" w:sz="4" w:space="0" w:color="auto"/>
            </w:tcBorders>
          </w:tcPr>
          <w:p w:rsidR="009C0DC1" w:rsidRPr="0025090A" w:rsidRDefault="009C0DC1" w:rsidP="00197516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0DC1" w:rsidRPr="0025090A" w:rsidRDefault="009C0DC1" w:rsidP="00197516">
            <w:pPr>
              <w:bidi/>
              <w:rPr>
                <w:rFonts w:ascii="Arial" w:hAnsi="Arial" w:cs="Arial"/>
                <w:sz w:val="32"/>
                <w:szCs w:val="32"/>
                <w:rtl/>
                <w:lang w:bidi="ar-TN"/>
              </w:rPr>
            </w:pP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العدد :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   .</w:t>
            </w: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 .  </w:t>
            </w:r>
            <w:r w:rsidRPr="0025090A"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/ </w:t>
            </w:r>
            <w:r w:rsidRPr="0025090A">
              <w:rPr>
                <w:rFonts w:ascii="Arial" w:hAnsi="Arial" w:cs="Arial"/>
                <w:b/>
                <w:bCs/>
                <w:sz w:val="32"/>
                <w:szCs w:val="32"/>
                <w:rtl/>
                <w:lang w:bidi="ar-TN"/>
              </w:rPr>
              <w:t>20</w:t>
            </w:r>
          </w:p>
        </w:tc>
      </w:tr>
    </w:tbl>
    <w:p w:rsidR="009C0DC1" w:rsidRPr="00504257" w:rsidRDefault="009C0DC1" w:rsidP="009C0DC1">
      <w:pPr>
        <w:bidi/>
        <w:rPr>
          <w:sz w:val="2"/>
          <w:szCs w:val="2"/>
          <w:rtl/>
          <w:lang w:bidi="ar-TN"/>
        </w:rPr>
      </w:pPr>
    </w:p>
    <w:tbl>
      <w:tblPr>
        <w:tblStyle w:val="Grilledutableau"/>
        <w:bidiVisual/>
        <w:tblW w:w="1045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5"/>
        <w:gridCol w:w="709"/>
      </w:tblGrid>
      <w:tr w:rsidR="009C0DC1" w:rsidTr="00BF07F4">
        <w:tc>
          <w:tcPr>
            <w:tcW w:w="9745" w:type="dxa"/>
            <w:tcBorders>
              <w:right w:val="thinThickSmallGap" w:sz="24" w:space="0" w:color="auto"/>
            </w:tcBorders>
          </w:tcPr>
          <w:p w:rsidR="009C0DC1" w:rsidRPr="006B7AF1" w:rsidRDefault="009C0DC1" w:rsidP="00197516">
            <w:pPr>
              <w:bidi/>
              <w:rPr>
                <w:sz w:val="4"/>
                <w:szCs w:val="4"/>
                <w:rtl/>
                <w:lang w:bidi="ar-TN"/>
              </w:rPr>
            </w:pPr>
          </w:p>
          <w:p w:rsidR="009C0DC1" w:rsidRPr="006B7AF1" w:rsidRDefault="009C0DC1" w:rsidP="00197516">
            <w:pPr>
              <w:bidi/>
              <w:rPr>
                <w:sz w:val="10"/>
                <w:szCs w:val="10"/>
                <w:rtl/>
                <w:lang w:bidi="ar-TN"/>
              </w:rPr>
            </w:pPr>
          </w:p>
          <w:p w:rsidR="009C0DC1" w:rsidRDefault="00BF07F4" w:rsidP="00504257">
            <w:pPr>
              <w:bidi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9C0DC1"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السند</w:t>
            </w:r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 xml:space="preserve">استبشر الفلاحون </w:t>
            </w:r>
            <w:proofErr w:type="gramStart"/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>لنزول</w:t>
            </w:r>
            <w:proofErr w:type="gramEnd"/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 xml:space="preserve"> الأمطار، سبحوا باسم الله العظيم خالق كل شيء...استيقظ الشيخ مصطفى ذات صباح فتوضأ وصلى وقصد حقله للعمل ... ولم تمض برهة حتى لحق به ابنه صالح ليساعده ويلفيه ما يلاقي من </w:t>
            </w:r>
            <w:proofErr w:type="gramStart"/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>عناء .</w:t>
            </w:r>
            <w:proofErr w:type="gramEnd"/>
            <w:r w:rsidR="009C0DC1">
              <w:rPr>
                <w:rFonts w:hint="cs"/>
                <w:sz w:val="32"/>
                <w:szCs w:val="32"/>
                <w:rtl/>
                <w:lang w:bidi="ar-TN"/>
              </w:rPr>
              <w:t>.. فتحادثا في لطف ثم سقى معه المشاتل 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9C0DC1" w:rsidRDefault="009C0DC1" w:rsidP="00504257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التعليمة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1.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أقرأ النص واستخرج منه ما يدل على وحدانية الله.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التعليمة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2.</w:t>
            </w:r>
          </w:p>
          <w:p w:rsidR="009C0DC1" w:rsidRDefault="009C0DC1" w:rsidP="00BF07F4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يعامل الابن صالح أباه الشيخ مصطفى برفق : أضع العلامة (</w:t>
            </w:r>
            <w:r w:rsidR="00BF07F4">
              <w:rPr>
                <w:sz w:val="32"/>
                <w:szCs w:val="32"/>
                <w:lang w:bidi="ar-TN"/>
              </w:rPr>
              <w:t xml:space="preserve">x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) في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التربيعة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المناسبة 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9C0DC1" w:rsidTr="00197516"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رعايته عند الكبر</w:t>
                  </w:r>
                </w:p>
              </w:tc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محادثته بلطف</w:t>
                  </w:r>
                </w:p>
              </w:tc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9C0DC1" w:rsidTr="00197516"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العناد في محاورته</w:t>
                  </w:r>
                </w:p>
              </w:tc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303" w:type="dxa"/>
                </w:tcPr>
                <w:p w:rsidR="009C0DC1" w:rsidRDefault="00BF07F4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الإحسان</w:t>
                  </w:r>
                  <w:proofErr w:type="gramEnd"/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إليه</w:t>
                  </w:r>
                </w:p>
              </w:tc>
              <w:tc>
                <w:tcPr>
                  <w:tcW w:w="2303" w:type="dxa"/>
                </w:tcPr>
                <w:p w:rsidR="009C0DC1" w:rsidRDefault="009C0DC1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9C0DC1" w:rsidRDefault="009C0DC1" w:rsidP="00504257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3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اكتب آية من سورة الإسراء يدعونا فيها الله عز وجل إلى الرفق في معاملة الوالدين.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</w:t>
            </w:r>
          </w:p>
          <w:p w:rsidR="009C0DC1" w:rsidRDefault="009C0DC1" w:rsidP="00504257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ما رأيك في معاملة صالح لأبيه مصطفى ؟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</w:t>
            </w:r>
          </w:p>
          <w:p w:rsidR="009C0DC1" w:rsidRDefault="009C0DC1" w:rsidP="00504257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التعليمة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4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توضأ الشيخ مصطفى قبل أداء الصلاة 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اكتب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مكان النقاط ما لم يذكر من فرائض الوضوء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9C0DC1" w:rsidTr="00197516"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1.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النية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2. 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3.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4.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مسح الرأس</w:t>
                  </w:r>
                </w:p>
              </w:tc>
            </w:tr>
            <w:tr w:rsidR="009C0DC1" w:rsidTr="00197516"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5.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6.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7. </w:t>
                  </w:r>
                  <w:r w:rsidR="009C0DC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الفور</w:t>
                  </w:r>
                </w:p>
              </w:tc>
              <w:tc>
                <w:tcPr>
                  <w:tcW w:w="2303" w:type="dxa"/>
                </w:tcPr>
                <w:p w:rsidR="009C0DC1" w:rsidRDefault="00504257" w:rsidP="00197516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8. </w:t>
                  </w:r>
                </w:p>
              </w:tc>
            </w:tr>
          </w:tbl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9C0DC1" w:rsidRDefault="009C0DC1" w:rsidP="00504257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5042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التعليمة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5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استخرج نص الانطلاق ما يدل عن </w:t>
            </w:r>
            <w:r w:rsidR="00504257">
              <w:rPr>
                <w:rFonts w:hint="cs"/>
                <w:sz w:val="32"/>
                <w:szCs w:val="32"/>
                <w:rtl/>
                <w:lang w:bidi="ar-TN"/>
              </w:rPr>
              <w:t>إيمان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الفلاحين بالله عز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وجل :</w:t>
            </w:r>
            <w:proofErr w:type="gramEnd"/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أعد الله للمؤمنين المصدقين بالقرآن جزاء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حسنا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. اكتب فيما يلي آية من سورة البروج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تبرز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جزاء المؤمنين.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</w:t>
            </w:r>
          </w:p>
          <w:p w:rsidR="009C0DC1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</w:t>
            </w:r>
          </w:p>
          <w:p w:rsidR="009C0DC1" w:rsidRDefault="009C0DC1" w:rsidP="00BF07F4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</w:t>
            </w:r>
            <w:r w:rsidR="00BF07F4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</w:t>
            </w:r>
          </w:p>
          <w:p w:rsidR="009C0DC1" w:rsidRPr="008529EC" w:rsidRDefault="009C0DC1" w:rsidP="00197516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</w:tcBorders>
          </w:tcPr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BF07F4" w:rsidRDefault="00BF07F4" w:rsidP="00BF07F4">
            <w:pPr>
              <w:bidi/>
              <w:rPr>
                <w:rtl/>
                <w:lang w:bidi="ar-TN"/>
              </w:rPr>
            </w:pPr>
          </w:p>
          <w:p w:rsidR="00BF07F4" w:rsidRPr="00BF07F4" w:rsidRDefault="00BF07F4" w:rsidP="00BF07F4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486" w:type="dxa"/>
              <w:tblLayout w:type="fixed"/>
              <w:tblLook w:val="01E0" w:firstRow="1" w:lastRow="1" w:firstColumn="1" w:lastColumn="1" w:noHBand="0" w:noVBand="0"/>
            </w:tblPr>
            <w:tblGrid>
              <w:gridCol w:w="486"/>
            </w:tblGrid>
            <w:tr w:rsidR="009C0DC1" w:rsidRPr="00BF07F4" w:rsidTr="00BF07F4">
              <w:trPr>
                <w:trHeight w:val="262"/>
              </w:trPr>
              <w:tc>
                <w:tcPr>
                  <w:tcW w:w="486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 1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Default="009C0DC1" w:rsidP="00197516">
            <w:pPr>
              <w:bidi/>
              <w:rPr>
                <w:rtl/>
                <w:lang w:bidi="ar-TN"/>
              </w:rPr>
            </w:pPr>
          </w:p>
          <w:p w:rsidR="00BF07F4" w:rsidRPr="00BF07F4" w:rsidRDefault="00BF07F4" w:rsidP="00BF07F4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4"/>
            </w:tblGrid>
            <w:tr w:rsidR="009C0DC1" w:rsidRPr="00BF07F4" w:rsidTr="00BF07F4">
              <w:trPr>
                <w:trHeight w:val="261"/>
              </w:trPr>
              <w:tc>
                <w:tcPr>
                  <w:tcW w:w="474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 2</w:t>
            </w:r>
          </w:p>
          <w:p w:rsidR="00BF07F4" w:rsidRPr="00BF07F4" w:rsidRDefault="00BF07F4" w:rsidP="00BF07F4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520" w:type="dxa"/>
              <w:tblLayout w:type="fixed"/>
              <w:tblLook w:val="01E0" w:firstRow="1" w:lastRow="1" w:firstColumn="1" w:lastColumn="1" w:noHBand="0" w:noVBand="0"/>
            </w:tblPr>
            <w:tblGrid>
              <w:gridCol w:w="520"/>
            </w:tblGrid>
            <w:tr w:rsidR="009C0DC1" w:rsidRPr="00BF07F4" w:rsidTr="00BF07F4">
              <w:trPr>
                <w:trHeight w:val="261"/>
              </w:trPr>
              <w:tc>
                <w:tcPr>
                  <w:tcW w:w="520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 2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09"/>
            </w:tblGrid>
            <w:tr w:rsidR="009C0DC1" w:rsidRPr="00BF07F4" w:rsidTr="00197516">
              <w:tc>
                <w:tcPr>
                  <w:tcW w:w="609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 4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Default="009C0DC1" w:rsidP="00197516">
            <w:pPr>
              <w:bidi/>
              <w:rPr>
                <w:rtl/>
                <w:lang w:bidi="ar-TN"/>
              </w:rPr>
            </w:pPr>
          </w:p>
          <w:p w:rsidR="00504257" w:rsidRPr="00BF07F4" w:rsidRDefault="00504257" w:rsidP="00504257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09"/>
            </w:tblGrid>
            <w:tr w:rsidR="009C0DC1" w:rsidRPr="00BF07F4" w:rsidTr="00197516">
              <w:tc>
                <w:tcPr>
                  <w:tcW w:w="609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 4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9"/>
            </w:tblGrid>
            <w:tr w:rsidR="009C0DC1" w:rsidRPr="00BF07F4" w:rsidTr="00197516">
              <w:tc>
                <w:tcPr>
                  <w:tcW w:w="369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 xml:space="preserve">معـ1 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7"/>
            </w:tblGrid>
            <w:tr w:rsidR="009C0DC1" w:rsidRPr="00BF07F4" w:rsidTr="00197516">
              <w:tc>
                <w:tcPr>
                  <w:tcW w:w="397" w:type="dxa"/>
                </w:tcPr>
                <w:p w:rsidR="009C0DC1" w:rsidRPr="00BF07F4" w:rsidRDefault="009C0DC1" w:rsidP="0019751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  <w:r w:rsidRPr="00BF07F4">
              <w:rPr>
                <w:rFonts w:hint="cs"/>
                <w:rtl/>
                <w:lang w:bidi="ar-TN"/>
              </w:rPr>
              <w:t>معـ2</w:t>
            </w: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  <w:p w:rsidR="009C0DC1" w:rsidRPr="00BF07F4" w:rsidRDefault="009C0DC1" w:rsidP="00197516">
            <w:pPr>
              <w:bidi/>
              <w:rPr>
                <w:rtl/>
                <w:lang w:bidi="ar-TN"/>
              </w:rPr>
            </w:pPr>
          </w:p>
        </w:tc>
      </w:tr>
    </w:tbl>
    <w:p w:rsidR="009C0DC1" w:rsidRDefault="009C0DC1" w:rsidP="009C0DC1">
      <w:pPr>
        <w:bidi/>
        <w:rPr>
          <w:rtl/>
          <w:lang w:bidi="ar-TN"/>
        </w:rPr>
      </w:pPr>
    </w:p>
    <w:p w:rsidR="000B1A82" w:rsidRDefault="000B1A82" w:rsidP="006C2FA9">
      <w:pPr>
        <w:bidi/>
        <w:rPr>
          <w:lang w:bidi="ar-TN"/>
        </w:rPr>
      </w:pPr>
    </w:p>
    <w:sectPr w:rsidR="000B1A82" w:rsidSect="00BF0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9D" w:rsidRDefault="000C129D" w:rsidP="00DE02E9">
      <w:pPr>
        <w:spacing w:after="0" w:line="240" w:lineRule="auto"/>
      </w:pPr>
      <w:r>
        <w:separator/>
      </w:r>
    </w:p>
  </w:endnote>
  <w:endnote w:type="continuationSeparator" w:id="0">
    <w:p w:rsidR="000C129D" w:rsidRDefault="000C129D" w:rsidP="00D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9D" w:rsidRDefault="000C129D" w:rsidP="00DE02E9">
      <w:pPr>
        <w:spacing w:after="0" w:line="240" w:lineRule="auto"/>
      </w:pPr>
      <w:r>
        <w:separator/>
      </w:r>
    </w:p>
  </w:footnote>
  <w:footnote w:type="continuationSeparator" w:id="0">
    <w:p w:rsidR="000C129D" w:rsidRDefault="000C129D" w:rsidP="00D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704" o:spid="_x0000_s2050" type="#_x0000_t75" style="position:absolute;margin-left:0;margin-top:0;width:510pt;height:430.5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705" o:spid="_x0000_s2051" type="#_x0000_t75" style="position:absolute;margin-left:0;margin-top:0;width:510pt;height:430.5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E9" w:rsidRDefault="00DE02E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703" o:spid="_x0000_s2049" type="#_x0000_t75" style="position:absolute;margin-left:0;margin-top:0;width:510pt;height:430.5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FA9"/>
    <w:rsid w:val="000B1A82"/>
    <w:rsid w:val="000C129D"/>
    <w:rsid w:val="000F0B35"/>
    <w:rsid w:val="00504257"/>
    <w:rsid w:val="006024D3"/>
    <w:rsid w:val="006C2FA9"/>
    <w:rsid w:val="00700D8A"/>
    <w:rsid w:val="009C0DC1"/>
    <w:rsid w:val="00A005FE"/>
    <w:rsid w:val="00BF07F4"/>
    <w:rsid w:val="00D40F2A"/>
    <w:rsid w:val="00DE02E9"/>
    <w:rsid w:val="00E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2E9"/>
  </w:style>
  <w:style w:type="paragraph" w:styleId="Pieddepage">
    <w:name w:val="footer"/>
    <w:basedOn w:val="Normal"/>
    <w:link w:val="PieddepageCar"/>
    <w:uiPriority w:val="99"/>
    <w:unhideWhenUsed/>
    <w:rsid w:val="00DE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asus</cp:lastModifiedBy>
  <cp:revision>2</cp:revision>
  <dcterms:created xsi:type="dcterms:W3CDTF">2020-12-16T23:18:00Z</dcterms:created>
  <dcterms:modified xsi:type="dcterms:W3CDTF">2020-12-16T23:18:00Z</dcterms:modified>
</cp:coreProperties>
</file>